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FF579A">
        <w:rPr>
          <w:b/>
        </w:rPr>
        <w:t>аседание на ОИК - Кърджали на 27.08.2021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Pr="00DB5CCC">
        <w:rPr>
          <w:b/>
          <w:lang w:val="ru-RU"/>
        </w:rPr>
        <w:t>:30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FF579A" w:rsidRPr="00346E03" w:rsidRDefault="00FF579A" w:rsidP="00FF579A">
      <w:pPr>
        <w:jc w:val="center"/>
      </w:pPr>
      <w:r w:rsidRPr="00346E03">
        <w:t>ДНЕВЕН РЕД:</w:t>
      </w:r>
    </w:p>
    <w:p w:rsidR="00FF579A" w:rsidRPr="00346E03" w:rsidRDefault="00FF579A" w:rsidP="00FF579A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712"/>
      </w:tblGrid>
      <w:tr w:rsidR="00FF579A" w:rsidRPr="00346E03" w:rsidTr="00EE0853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before="240" w:after="120" w:line="440" w:lineRule="atLeast"/>
              <w:jc w:val="center"/>
              <w:rPr>
                <w:b/>
              </w:rPr>
            </w:pPr>
            <w:r w:rsidRPr="00346E03">
              <w:rPr>
                <w:b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before="240" w:after="120" w:line="440" w:lineRule="atLeast"/>
              <w:jc w:val="center"/>
              <w:rPr>
                <w:b/>
              </w:rPr>
            </w:pPr>
            <w:r w:rsidRPr="00346E03">
              <w:rPr>
                <w:b/>
              </w:rPr>
              <w:t>Решения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before="240" w:after="120" w:line="440" w:lineRule="atLeast"/>
              <w:jc w:val="center"/>
              <w:rPr>
                <w:b/>
              </w:rPr>
            </w:pPr>
            <w:r w:rsidRPr="00346E03">
              <w:rPr>
                <w:b/>
              </w:rPr>
              <w:t>Докладва</w:t>
            </w:r>
          </w:p>
        </w:tc>
      </w:tr>
      <w:tr w:rsidR="00FF579A" w:rsidRPr="00346E03" w:rsidTr="00EE0853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shd w:val="clear" w:color="auto" w:fill="auto"/>
          </w:tcPr>
          <w:p w:rsidR="00FF579A" w:rsidRPr="00346E03" w:rsidRDefault="00FF579A" w:rsidP="00EE0853">
            <w:pPr>
              <w:spacing w:after="0" w:line="360" w:lineRule="atLeast"/>
              <w:jc w:val="both"/>
            </w:pPr>
            <w:r w:rsidRPr="00141605">
              <w:rPr>
                <w:color w:val="333333"/>
                <w:lang w:eastAsia="bg-BG"/>
              </w:rPr>
              <w:t>Определяне мястото и начина за обявяване решенията на Общинска избирателна комисия във връзка с произвеждането на 03 октомври 2021 г. на частични местни избори за Кмет  на Кметство с. Охлювец, общ.Кърджали.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  <w:tr w:rsidR="00FF579A" w:rsidRPr="00346E03" w:rsidTr="00EE0853">
        <w:trPr>
          <w:trHeight w:val="108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141605" w:rsidRDefault="00FF579A" w:rsidP="00EE0853">
            <w:pPr>
              <w:spacing w:after="0" w:line="360" w:lineRule="atLeast"/>
            </w:pPr>
            <w:r w:rsidRPr="00141605">
              <w:rPr>
                <w:color w:val="333333"/>
                <w:lang w:eastAsia="bg-BG"/>
              </w:rPr>
              <w:t>Определяне на работно време на ОИК – Кърджали във връзка с произвеждането на 03 октомври 2021 г. на частични местни избори за Кмет  на Кметство с. Охлювец, общ.Кърджали.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  <w:tr w:rsidR="00FF579A" w:rsidRPr="00346E03" w:rsidTr="00EE0853">
        <w:trPr>
          <w:trHeight w:val="180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spacing w:after="0" w:line="360" w:lineRule="atLeast"/>
              <w:jc w:val="both"/>
            </w:pPr>
            <w:r w:rsidRPr="00141605">
              <w:rPr>
                <w:rFonts w:eastAsia="Calibri"/>
                <w:color w:val="333333"/>
              </w:rPr>
              <w:t xml:space="preserve">Определяне на срок за подаване на документи за регистрация на партии, коалиции, местни коалиции и инициативни комитети и кандидати за кмет на кметство  в ОИК – Кърджали за участие в частичните местни избори за Кмет на Кметство, с. Охлювец, общ.Кърджали, които ще се произведат на </w:t>
            </w:r>
            <w:r w:rsidRPr="00141605">
              <w:rPr>
                <w:color w:val="333333"/>
                <w:lang w:eastAsia="bg-BG"/>
              </w:rPr>
              <w:t>03 октомври 2021 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  <w:tr w:rsidR="00FF579A" w:rsidRPr="00346E03" w:rsidTr="00EE0853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spacing w:after="0" w:line="360" w:lineRule="atLeast"/>
            </w:pPr>
            <w:r w:rsidRPr="00141605">
              <w:rPr>
                <w:color w:val="333333"/>
                <w:lang w:eastAsia="bg-BG"/>
              </w:rPr>
              <w:t xml:space="preserve">Формиране и утвърждаване на единен номер на избирателна секция на територията на Община Кърджали във връзка с провеждането на </w:t>
            </w:r>
            <w:r w:rsidRPr="00141605">
              <w:rPr>
                <w:rFonts w:eastAsia="Calibri"/>
                <w:color w:val="333333"/>
              </w:rPr>
              <w:t xml:space="preserve"> </w:t>
            </w:r>
            <w:r w:rsidRPr="00141605">
              <w:rPr>
                <w:color w:val="333333"/>
                <w:lang w:eastAsia="bg-BG"/>
              </w:rPr>
              <w:t>03 октомври 2021 г. на частични избори за Кмет на Кметство с. Охлювец, общ. Кърджали.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  <w:tr w:rsidR="00FF579A" w:rsidRPr="00346E03" w:rsidTr="00EE0853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141605" w:rsidRDefault="00FF579A" w:rsidP="00EE0853">
            <w:pPr>
              <w:spacing w:after="0" w:line="360" w:lineRule="atLeast"/>
              <w:rPr>
                <w:color w:val="333333"/>
                <w:lang w:eastAsia="bg-BG"/>
              </w:rPr>
            </w:pPr>
            <w:r w:rsidRPr="00141605">
              <w:rPr>
                <w:color w:val="333333"/>
                <w:lang w:eastAsia="bg-BG"/>
              </w:rPr>
              <w:t>Назначаване на ”</w:t>
            </w:r>
            <w:r w:rsidRPr="00141605">
              <w:rPr>
                <w:color w:val="333333"/>
                <w:lang w:val="en-US" w:eastAsia="bg-BG"/>
              </w:rPr>
              <w:t xml:space="preserve">IT </w:t>
            </w:r>
            <w:r w:rsidRPr="00141605">
              <w:rPr>
                <w:color w:val="333333"/>
                <w:lang w:eastAsia="bg-BG"/>
              </w:rPr>
              <w:t xml:space="preserve">специалист” за подпомагане дейността на OИК – Кърджали </w:t>
            </w:r>
            <w:r w:rsidRPr="00141605">
              <w:rPr>
                <w:rFonts w:eastAsia="Calibri"/>
                <w:color w:val="333333"/>
                <w:shd w:val="clear" w:color="auto" w:fill="FFFFFF"/>
              </w:rPr>
              <w:t>по време на периода по организиране и произвеждане на частичен местен избор за кмет на кметство Охлювец, насрочен за 03 октомври 2021 г., който осигурява техническо организиране на заседанията, поддръжка на страницата, електронната поща и регистрите, водени от ОИК.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  <w:tr w:rsidR="00FF579A" w:rsidRPr="00346E03" w:rsidTr="00EE0853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346E03" w:rsidRDefault="00FF579A" w:rsidP="00EE085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9A" w:rsidRPr="00141605" w:rsidRDefault="00FF579A" w:rsidP="00EE0853">
            <w:pPr>
              <w:spacing w:after="0" w:line="360" w:lineRule="atLeast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79A" w:rsidRPr="00346E03" w:rsidRDefault="00FF579A" w:rsidP="00EE0853">
            <w:pPr>
              <w:spacing w:after="0" w:line="360" w:lineRule="atLeast"/>
              <w:jc w:val="center"/>
            </w:pPr>
            <w:r w:rsidRPr="00346E03">
              <w:t>Александър Ставрев - председател</w:t>
            </w:r>
          </w:p>
        </w:tc>
      </w:tr>
    </w:tbl>
    <w:p w:rsidR="008212CA" w:rsidRDefault="008212CA" w:rsidP="00433A65">
      <w:pPr>
        <w:spacing w:line="360" w:lineRule="auto"/>
      </w:pPr>
      <w:bookmarkStart w:id="0" w:name="_GoBack"/>
      <w:bookmarkEnd w:id="0"/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57FF8"/>
    <w:rsid w:val="000D3A1B"/>
    <w:rsid w:val="001F46CA"/>
    <w:rsid w:val="001F54FE"/>
    <w:rsid w:val="00211F67"/>
    <w:rsid w:val="002E58A6"/>
    <w:rsid w:val="003731F2"/>
    <w:rsid w:val="003F0AA1"/>
    <w:rsid w:val="004120A7"/>
    <w:rsid w:val="00433A65"/>
    <w:rsid w:val="00577EDB"/>
    <w:rsid w:val="005A5BBA"/>
    <w:rsid w:val="005B5013"/>
    <w:rsid w:val="007A2AE7"/>
    <w:rsid w:val="008212CA"/>
    <w:rsid w:val="008E42BE"/>
    <w:rsid w:val="00977F3D"/>
    <w:rsid w:val="00A03869"/>
    <w:rsid w:val="00AA5B89"/>
    <w:rsid w:val="00DB5CCC"/>
    <w:rsid w:val="00DF1541"/>
    <w:rsid w:val="00EC173E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17</cp:revision>
  <dcterms:created xsi:type="dcterms:W3CDTF">2019-04-06T08:16:00Z</dcterms:created>
  <dcterms:modified xsi:type="dcterms:W3CDTF">2021-08-27T17:00:00Z</dcterms:modified>
</cp:coreProperties>
</file>